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2E" w:rsidRDefault="001B462E" w:rsidP="001B462E">
      <w:pPr>
        <w:jc w:val="center"/>
        <w:rPr>
          <w:lang w:val="en-CA"/>
        </w:rPr>
      </w:pPr>
    </w:p>
    <w:p w:rsidR="001B462E" w:rsidRDefault="001B462E" w:rsidP="001B462E">
      <w:pPr>
        <w:jc w:val="center"/>
        <w:rPr>
          <w:lang w:val="en-CA"/>
        </w:rPr>
      </w:pPr>
    </w:p>
    <w:p w:rsidR="001B462E" w:rsidRDefault="001B462E" w:rsidP="001B462E">
      <w:pPr>
        <w:jc w:val="center"/>
        <w:rPr>
          <w:lang w:val="en-CA"/>
        </w:rPr>
      </w:pPr>
    </w:p>
    <w:p w:rsidR="001B462E" w:rsidRDefault="001B462E" w:rsidP="001B462E">
      <w:pPr>
        <w:jc w:val="center"/>
        <w:rPr>
          <w:lang w:val="en-CA"/>
        </w:rPr>
      </w:pPr>
      <w:r>
        <w:rPr>
          <w:lang w:val="en-CA"/>
        </w:rPr>
        <w:t>Works Cited</w:t>
      </w:r>
    </w:p>
    <w:p w:rsidR="001B462E" w:rsidRPr="003F79A5" w:rsidRDefault="001B462E" w:rsidP="001B462E">
      <w:pPr>
        <w:rPr>
          <w:u w:val="single"/>
          <w:lang w:val="en-CA"/>
        </w:rPr>
      </w:pPr>
      <w:bookmarkStart w:id="0" w:name="_GoBack"/>
      <w:r>
        <w:rPr>
          <w:lang w:val="en-CA"/>
        </w:rPr>
        <w:t xml:space="preserve">Beamish, Greg. “The Ghost of Shakespeare’s Hamlet: ‘Purpose is But the Slave to Memory.’” </w:t>
      </w:r>
      <w:r w:rsidRPr="003F79A5">
        <w:rPr>
          <w:u w:val="single"/>
          <w:lang w:val="en-CA"/>
        </w:rPr>
        <w:t>The</w:t>
      </w:r>
    </w:p>
    <w:p w:rsidR="001B462E" w:rsidRDefault="001B462E" w:rsidP="001B462E">
      <w:pPr>
        <w:ind w:left="720" w:firstLine="45"/>
        <w:rPr>
          <w:lang w:val="en-CA"/>
        </w:rPr>
      </w:pPr>
      <w:r w:rsidRPr="003F79A5">
        <w:rPr>
          <w:u w:val="single"/>
          <w:lang w:val="en-CA"/>
        </w:rPr>
        <w:t>Artiface.com</w:t>
      </w:r>
      <w:r>
        <w:rPr>
          <w:lang w:val="en-CA"/>
        </w:rPr>
        <w:t>. 17 Oct 2014. Web. 22 May 2018. &lt;</w:t>
      </w:r>
      <w:r w:rsidRPr="003F79A5">
        <w:rPr>
          <w:lang w:val="en-CA"/>
        </w:rPr>
        <w:t>https://the</w:t>
      </w:r>
      <w:r>
        <w:rPr>
          <w:lang w:val="en-CA"/>
        </w:rPr>
        <w:t>-artifice.com/ghost-shakespeare</w:t>
      </w:r>
      <w:r>
        <w:rPr>
          <w:lang w:val="en-CA"/>
        </w:rPr>
        <w:br/>
      </w:r>
      <w:r>
        <w:rPr>
          <w:lang w:val="en-CA"/>
        </w:rPr>
        <w:br/>
      </w:r>
      <w:r w:rsidRPr="003F79A5">
        <w:rPr>
          <w:lang w:val="en-CA"/>
        </w:rPr>
        <w:t>hamlet/</w:t>
      </w:r>
      <w:r>
        <w:rPr>
          <w:lang w:val="en-CA"/>
        </w:rPr>
        <w:t>&gt;</w:t>
      </w:r>
    </w:p>
    <w:p w:rsidR="001B462E" w:rsidRDefault="001B462E" w:rsidP="001B462E">
      <w:pPr>
        <w:rPr>
          <w:lang w:val="en-CA"/>
        </w:rPr>
      </w:pPr>
      <w:r>
        <w:rPr>
          <w:lang w:val="en-CA"/>
        </w:rPr>
        <w:t xml:space="preserve">Bloom, Harold. </w:t>
      </w:r>
      <w:r w:rsidRPr="00872E75">
        <w:rPr>
          <w:u w:val="single"/>
          <w:lang w:val="en-CA"/>
        </w:rPr>
        <w:t>Hamlet: Poem Unlimited</w:t>
      </w:r>
      <w:r>
        <w:rPr>
          <w:lang w:val="en-CA"/>
        </w:rPr>
        <w:t>. New York: Riverhead, 2003.</w:t>
      </w:r>
    </w:p>
    <w:p w:rsidR="001B462E" w:rsidRDefault="001B462E" w:rsidP="001B462E">
      <w:pPr>
        <w:rPr>
          <w:lang w:val="en-CA"/>
        </w:rPr>
      </w:pPr>
      <w:r>
        <w:rPr>
          <w:lang w:val="en-CA"/>
        </w:rPr>
        <w:t xml:space="preserve">Bloom, Harold. Shakespeare: </w:t>
      </w:r>
      <w:r w:rsidRPr="00872E75">
        <w:rPr>
          <w:u w:val="single"/>
          <w:lang w:val="en-CA"/>
        </w:rPr>
        <w:t>The Invention of the Human</w:t>
      </w:r>
      <w:r>
        <w:rPr>
          <w:lang w:val="en-CA"/>
        </w:rPr>
        <w:t>. New York: Riverhead, 1998.</w:t>
      </w:r>
    </w:p>
    <w:p w:rsidR="001B462E" w:rsidRDefault="001B462E" w:rsidP="001B462E">
      <w:pPr>
        <w:rPr>
          <w:lang w:val="en-CA"/>
        </w:rPr>
      </w:pPr>
      <w:r>
        <w:rPr>
          <w:lang w:val="en-CA"/>
        </w:rPr>
        <w:t xml:space="preserve">Saliani, D., Chris Ferguson, Dr. Tim Scott, Eds. </w:t>
      </w:r>
      <w:r w:rsidRPr="00872E75">
        <w:rPr>
          <w:u w:val="single"/>
          <w:lang w:val="en-CA"/>
        </w:rPr>
        <w:t xml:space="preserve">The Tragedy of Hamlet </w:t>
      </w:r>
      <w:r w:rsidRPr="00872E75">
        <w:rPr>
          <w:i/>
          <w:u w:val="single"/>
          <w:lang w:val="en-CA"/>
        </w:rPr>
        <w:t>with</w:t>
      </w:r>
      <w:r w:rsidRPr="00872E75">
        <w:rPr>
          <w:u w:val="single"/>
          <w:lang w:val="en-CA"/>
        </w:rPr>
        <w:t xml:space="preserve"> Related Readings</w:t>
      </w:r>
      <w:r>
        <w:rPr>
          <w:lang w:val="en-CA"/>
        </w:rPr>
        <w:t>. The Global</w:t>
      </w:r>
    </w:p>
    <w:p w:rsidR="001B462E" w:rsidRDefault="001B462E" w:rsidP="001B462E">
      <w:pPr>
        <w:ind w:firstLine="720"/>
        <w:rPr>
          <w:lang w:val="en-CA"/>
        </w:rPr>
      </w:pPr>
      <w:r>
        <w:rPr>
          <w:lang w:val="en-CA"/>
        </w:rPr>
        <w:t xml:space="preserve"> Shakespeare Series. Albany: International Thomson, 1997.</w:t>
      </w:r>
    </w:p>
    <w:p w:rsidR="001B462E" w:rsidRDefault="001B462E" w:rsidP="001B462E">
      <w:pPr>
        <w:rPr>
          <w:lang w:val="en-CA"/>
        </w:rPr>
      </w:pPr>
      <w:r>
        <w:rPr>
          <w:lang w:val="en-CA"/>
        </w:rPr>
        <w:t xml:space="preserve">Shapiro, James. </w:t>
      </w:r>
      <w:r w:rsidRPr="00872E75">
        <w:rPr>
          <w:u w:val="single"/>
          <w:lang w:val="en-CA"/>
        </w:rPr>
        <w:t>1599: A Year in the Life of William Shakespeare</w:t>
      </w:r>
      <w:r>
        <w:rPr>
          <w:lang w:val="en-CA"/>
        </w:rPr>
        <w:t>. New York: Harper, 2005.</w:t>
      </w:r>
    </w:p>
    <w:p w:rsidR="001B462E" w:rsidRPr="00727D10" w:rsidRDefault="001B462E" w:rsidP="001B462E">
      <w:pPr>
        <w:rPr>
          <w:lang w:val="en-CA"/>
        </w:rPr>
      </w:pPr>
    </w:p>
    <w:bookmarkEnd w:id="0"/>
    <w:p w:rsidR="003D7202" w:rsidRDefault="003D7202"/>
    <w:sectPr w:rsidR="003D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2E"/>
    <w:rsid w:val="001B462E"/>
    <w:rsid w:val="00380B58"/>
    <w:rsid w:val="003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A4B00A2-EEE7-4D3D-967B-4715C42B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2018-05-29T19:16:00Z</dcterms:created>
  <dcterms:modified xsi:type="dcterms:W3CDTF">2018-05-29T19:17:00Z</dcterms:modified>
</cp:coreProperties>
</file>