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13" w:rsidRPr="001475CA" w:rsidRDefault="00AD4AAA">
      <w:pPr>
        <w:rPr>
          <w:b/>
          <w:sz w:val="28"/>
          <w:szCs w:val="28"/>
          <w:lang w:val="en-CA"/>
        </w:rPr>
      </w:pPr>
      <w:r w:rsidRPr="001475CA">
        <w:rPr>
          <w:b/>
          <w:sz w:val="28"/>
          <w:szCs w:val="28"/>
          <w:lang w:val="en-CA"/>
        </w:rPr>
        <w:t xml:space="preserve">Our </w:t>
      </w:r>
      <w:r w:rsidRPr="001475CA">
        <w:rPr>
          <w:b/>
          <w:sz w:val="28"/>
          <w:szCs w:val="28"/>
          <w:u w:val="single"/>
          <w:lang w:val="en-CA"/>
        </w:rPr>
        <w:t>Hamlet</w:t>
      </w:r>
      <w:r w:rsidR="00CF6590" w:rsidRPr="001475CA">
        <w:rPr>
          <w:b/>
          <w:sz w:val="28"/>
          <w:szCs w:val="28"/>
          <w:lang w:val="en-CA"/>
        </w:rPr>
        <w:t>:</w:t>
      </w:r>
    </w:p>
    <w:p w:rsidR="00AD4AAA" w:rsidRDefault="00AD4AAA">
      <w:pPr>
        <w:rPr>
          <w:sz w:val="28"/>
          <w:szCs w:val="28"/>
          <w:lang w:val="en-CA"/>
        </w:rPr>
      </w:pPr>
      <w:proofErr w:type="gramStart"/>
      <w:r>
        <w:rPr>
          <w:sz w:val="28"/>
          <w:szCs w:val="28"/>
          <w:lang w:val="en-CA"/>
        </w:rPr>
        <w:t>The greatest play in the English Language?</w:t>
      </w:r>
      <w:proofErr w:type="gramEnd"/>
      <w:r>
        <w:rPr>
          <w:sz w:val="28"/>
          <w:szCs w:val="28"/>
          <w:lang w:val="en-CA"/>
        </w:rPr>
        <w:t xml:space="preserve"> </w:t>
      </w:r>
      <w:r w:rsidR="00CF6590">
        <w:rPr>
          <w:sz w:val="28"/>
          <w:szCs w:val="28"/>
          <w:lang w:val="en-CA"/>
        </w:rPr>
        <w:t xml:space="preserve">Certainly the most studied play in the English Language. </w:t>
      </w:r>
      <w:r w:rsidR="0003353C">
        <w:rPr>
          <w:sz w:val="28"/>
          <w:szCs w:val="28"/>
          <w:lang w:val="en-CA"/>
        </w:rPr>
        <w:t xml:space="preserve">One thing about the study of </w:t>
      </w:r>
      <w:r w:rsidR="0003353C" w:rsidRPr="0003353C">
        <w:rPr>
          <w:sz w:val="28"/>
          <w:szCs w:val="28"/>
          <w:u w:val="single"/>
          <w:lang w:val="en-CA"/>
        </w:rPr>
        <w:t>Hamlet</w:t>
      </w:r>
      <w:r w:rsidR="0003353C">
        <w:rPr>
          <w:sz w:val="28"/>
          <w:szCs w:val="28"/>
          <w:lang w:val="en-CA"/>
        </w:rPr>
        <w:t xml:space="preserve"> that seems consistent is that t</w:t>
      </w:r>
      <w:r w:rsidR="00CF6590">
        <w:rPr>
          <w:sz w:val="28"/>
          <w:szCs w:val="28"/>
          <w:lang w:val="en-CA"/>
        </w:rPr>
        <w:t xml:space="preserve">he reading, interpreting and performing </w:t>
      </w:r>
      <w:r w:rsidR="0003353C">
        <w:rPr>
          <w:sz w:val="28"/>
          <w:szCs w:val="28"/>
          <w:lang w:val="en-CA"/>
        </w:rPr>
        <w:t xml:space="preserve">of it </w:t>
      </w:r>
      <w:r w:rsidR="00CF6590">
        <w:rPr>
          <w:sz w:val="28"/>
          <w:szCs w:val="28"/>
          <w:lang w:val="en-CA"/>
        </w:rPr>
        <w:t>has been affected by its context – the cultural, philosophical, historical, social, economic and other significant trends of the time. What we will be looking to understand is how the play resonates for you</w:t>
      </w:r>
      <w:r w:rsidR="0003353C">
        <w:rPr>
          <w:sz w:val="28"/>
          <w:szCs w:val="28"/>
          <w:lang w:val="en-CA"/>
        </w:rPr>
        <w:t>, how you contextualize it</w:t>
      </w:r>
      <w:r w:rsidR="00CF6590">
        <w:rPr>
          <w:sz w:val="28"/>
          <w:szCs w:val="28"/>
          <w:lang w:val="en-CA"/>
        </w:rPr>
        <w:t>.</w:t>
      </w:r>
    </w:p>
    <w:p w:rsidR="0003353C" w:rsidRDefault="0003353C">
      <w:pPr>
        <w:rPr>
          <w:sz w:val="28"/>
          <w:szCs w:val="28"/>
          <w:lang w:val="en-CA"/>
        </w:rPr>
      </w:pPr>
      <w:r>
        <w:rPr>
          <w:sz w:val="28"/>
          <w:szCs w:val="28"/>
          <w:lang w:val="en-CA"/>
        </w:rPr>
        <w:t>To that end, each of you will be charged with explaining part of it to us. As we work through the play, we will stop at some of the “most significant lines” of the play and one of you will read and then explain them to us.</w:t>
      </w:r>
    </w:p>
    <w:p w:rsidR="0003353C" w:rsidRPr="00E837F9" w:rsidRDefault="0003353C">
      <w:pPr>
        <w:rPr>
          <w:b/>
          <w:sz w:val="28"/>
          <w:szCs w:val="28"/>
          <w:lang w:val="en-CA"/>
        </w:rPr>
      </w:pPr>
      <w:r w:rsidRPr="00E837F9">
        <w:rPr>
          <w:b/>
          <w:sz w:val="28"/>
          <w:szCs w:val="28"/>
          <w:lang w:val="en-CA"/>
        </w:rPr>
        <w:t>Your tasks:</w:t>
      </w:r>
    </w:p>
    <w:p w:rsidR="0003353C" w:rsidRPr="00EA0E11" w:rsidRDefault="0003353C" w:rsidP="00EA0E11">
      <w:pPr>
        <w:rPr>
          <w:sz w:val="28"/>
          <w:szCs w:val="28"/>
          <w:lang w:val="en-CA"/>
        </w:rPr>
      </w:pPr>
      <w:r w:rsidRPr="00EA0E11">
        <w:rPr>
          <w:sz w:val="28"/>
          <w:szCs w:val="28"/>
          <w:lang w:val="en-CA"/>
        </w:rPr>
        <w:t>Once you have your “lines,” read and reread them, research them, think about them so that when we get to those lines you can</w:t>
      </w:r>
    </w:p>
    <w:p w:rsidR="0003353C" w:rsidRPr="00FB6C7D" w:rsidRDefault="0003353C" w:rsidP="00FB6C7D">
      <w:pPr>
        <w:pStyle w:val="ListParagraph"/>
        <w:numPr>
          <w:ilvl w:val="0"/>
          <w:numId w:val="2"/>
        </w:numPr>
        <w:rPr>
          <w:sz w:val="28"/>
          <w:szCs w:val="28"/>
          <w:lang w:val="en-CA"/>
        </w:rPr>
      </w:pPr>
      <w:r w:rsidRPr="00FB6C7D">
        <w:rPr>
          <w:sz w:val="28"/>
          <w:szCs w:val="28"/>
          <w:lang w:val="en-CA"/>
        </w:rPr>
        <w:t xml:space="preserve">Read them aloud for us in a way that demonstrates you </w:t>
      </w:r>
      <w:r w:rsidR="00EA0E11" w:rsidRPr="00FB6C7D">
        <w:rPr>
          <w:sz w:val="28"/>
          <w:szCs w:val="28"/>
          <w:lang w:val="en-CA"/>
        </w:rPr>
        <w:t>are familiar with them</w:t>
      </w:r>
      <w:r w:rsidR="00EA0E11">
        <w:rPr>
          <w:sz w:val="28"/>
          <w:szCs w:val="28"/>
          <w:lang w:val="en-CA"/>
        </w:rPr>
        <w:t xml:space="preserve"> and</w:t>
      </w:r>
      <w:r w:rsidR="00EA0E11" w:rsidRPr="00FB6C7D">
        <w:rPr>
          <w:sz w:val="28"/>
          <w:szCs w:val="28"/>
          <w:lang w:val="en-CA"/>
        </w:rPr>
        <w:t xml:space="preserve"> </w:t>
      </w:r>
      <w:r w:rsidR="00EA0E11">
        <w:rPr>
          <w:sz w:val="28"/>
          <w:szCs w:val="28"/>
          <w:lang w:val="en-CA"/>
        </w:rPr>
        <w:t>know what the lines mean</w:t>
      </w:r>
      <w:r w:rsidRPr="00FB6C7D">
        <w:rPr>
          <w:sz w:val="28"/>
          <w:szCs w:val="28"/>
          <w:lang w:val="en-CA"/>
        </w:rPr>
        <w:t>.</w:t>
      </w:r>
    </w:p>
    <w:p w:rsidR="0003353C" w:rsidRPr="00FB6C7D" w:rsidRDefault="0003353C" w:rsidP="00FB6C7D">
      <w:pPr>
        <w:pStyle w:val="ListParagraph"/>
        <w:numPr>
          <w:ilvl w:val="0"/>
          <w:numId w:val="2"/>
        </w:numPr>
        <w:rPr>
          <w:sz w:val="28"/>
          <w:szCs w:val="28"/>
          <w:lang w:val="en-CA"/>
        </w:rPr>
      </w:pPr>
      <w:r w:rsidRPr="00FB6C7D">
        <w:rPr>
          <w:sz w:val="28"/>
          <w:szCs w:val="28"/>
          <w:lang w:val="en-CA"/>
        </w:rPr>
        <w:t>Explain the basic content of the words and lines – what’s going</w:t>
      </w:r>
      <w:r w:rsidR="00EA0E11">
        <w:rPr>
          <w:sz w:val="28"/>
          <w:szCs w:val="28"/>
          <w:lang w:val="en-CA"/>
        </w:rPr>
        <w:t xml:space="preserve"> on in this section of the play?</w:t>
      </w:r>
    </w:p>
    <w:p w:rsidR="0003353C" w:rsidRPr="00FB6C7D" w:rsidRDefault="0003353C" w:rsidP="00FB6C7D">
      <w:pPr>
        <w:pStyle w:val="ListParagraph"/>
        <w:numPr>
          <w:ilvl w:val="0"/>
          <w:numId w:val="2"/>
        </w:numPr>
        <w:rPr>
          <w:sz w:val="28"/>
          <w:szCs w:val="28"/>
          <w:lang w:val="en-CA"/>
        </w:rPr>
      </w:pPr>
      <w:r w:rsidRPr="00FB6C7D">
        <w:rPr>
          <w:sz w:val="28"/>
          <w:szCs w:val="28"/>
          <w:lang w:val="en-CA"/>
        </w:rPr>
        <w:t>Explain the significance of the lines in the context of the rest of the play.</w:t>
      </w:r>
    </w:p>
    <w:p w:rsidR="0003353C" w:rsidRPr="00FB6C7D" w:rsidRDefault="00EA0E11" w:rsidP="00FB6C7D">
      <w:pPr>
        <w:pStyle w:val="ListParagraph"/>
        <w:numPr>
          <w:ilvl w:val="0"/>
          <w:numId w:val="2"/>
        </w:numPr>
        <w:rPr>
          <w:sz w:val="28"/>
          <w:szCs w:val="28"/>
          <w:lang w:val="en-CA"/>
        </w:rPr>
      </w:pPr>
      <w:r>
        <w:rPr>
          <w:sz w:val="28"/>
          <w:szCs w:val="28"/>
          <w:lang w:val="en-CA"/>
        </w:rPr>
        <w:t>Tell us</w:t>
      </w:r>
      <w:r w:rsidR="00FB6C7D" w:rsidRPr="00FB6C7D">
        <w:rPr>
          <w:sz w:val="28"/>
          <w:szCs w:val="28"/>
          <w:lang w:val="en-CA"/>
        </w:rPr>
        <w:t xml:space="preserve"> what the “research” says about the significance of the lines by referring directly to at least one critical reading.</w:t>
      </w:r>
    </w:p>
    <w:p w:rsidR="00FB6C7D" w:rsidRPr="002E3A21" w:rsidRDefault="00FB6C7D">
      <w:pPr>
        <w:rPr>
          <w:b/>
          <w:sz w:val="28"/>
          <w:szCs w:val="28"/>
          <w:lang w:val="en-CA"/>
        </w:rPr>
      </w:pPr>
      <w:bookmarkStart w:id="0" w:name="_GoBack"/>
      <w:r w:rsidRPr="002E3A21">
        <w:rPr>
          <w:b/>
          <w:sz w:val="28"/>
          <w:szCs w:val="28"/>
          <w:lang w:val="en-CA"/>
        </w:rPr>
        <w:t>You will be evaluated on:</w:t>
      </w:r>
    </w:p>
    <w:bookmarkEnd w:id="0"/>
    <w:p w:rsidR="00FB6C7D" w:rsidRPr="00FB6C7D" w:rsidRDefault="00FB6C7D" w:rsidP="00FB6C7D">
      <w:pPr>
        <w:pStyle w:val="ListParagraph"/>
        <w:numPr>
          <w:ilvl w:val="0"/>
          <w:numId w:val="1"/>
        </w:numPr>
        <w:spacing w:line="240" w:lineRule="auto"/>
        <w:rPr>
          <w:sz w:val="28"/>
          <w:szCs w:val="28"/>
          <w:lang w:val="en-CA"/>
        </w:rPr>
      </w:pPr>
      <w:r w:rsidRPr="00FB6C7D">
        <w:rPr>
          <w:sz w:val="28"/>
          <w:szCs w:val="28"/>
          <w:lang w:val="en-CA"/>
        </w:rPr>
        <w:t>Your reading of the lines</w:t>
      </w:r>
    </w:p>
    <w:p w:rsidR="00FB6C7D" w:rsidRPr="00FB6C7D" w:rsidRDefault="00FB6C7D" w:rsidP="00FB6C7D">
      <w:pPr>
        <w:pStyle w:val="ListParagraph"/>
        <w:numPr>
          <w:ilvl w:val="0"/>
          <w:numId w:val="1"/>
        </w:numPr>
        <w:spacing w:line="240" w:lineRule="auto"/>
        <w:rPr>
          <w:sz w:val="28"/>
          <w:szCs w:val="28"/>
          <w:lang w:val="en-CA"/>
        </w:rPr>
      </w:pPr>
      <w:r w:rsidRPr="00FB6C7D">
        <w:rPr>
          <w:sz w:val="28"/>
          <w:szCs w:val="28"/>
          <w:lang w:val="en-CA"/>
        </w:rPr>
        <w:t>Your explanation of the meaning of the words/lines</w:t>
      </w:r>
    </w:p>
    <w:p w:rsidR="00FB6C7D" w:rsidRPr="00FB6C7D" w:rsidRDefault="00FB6C7D" w:rsidP="00FB6C7D">
      <w:pPr>
        <w:pStyle w:val="ListParagraph"/>
        <w:numPr>
          <w:ilvl w:val="0"/>
          <w:numId w:val="1"/>
        </w:numPr>
        <w:spacing w:line="240" w:lineRule="auto"/>
        <w:rPr>
          <w:sz w:val="28"/>
          <w:szCs w:val="28"/>
          <w:lang w:val="en-CA"/>
        </w:rPr>
      </w:pPr>
      <w:r w:rsidRPr="00FB6C7D">
        <w:rPr>
          <w:sz w:val="28"/>
          <w:szCs w:val="28"/>
          <w:lang w:val="en-CA"/>
        </w:rPr>
        <w:t>Your explanation of the significance of the lines</w:t>
      </w:r>
    </w:p>
    <w:p w:rsidR="00FB6C7D" w:rsidRPr="00FB6C7D" w:rsidRDefault="00FB6C7D" w:rsidP="00FB6C7D">
      <w:pPr>
        <w:pStyle w:val="ListParagraph"/>
        <w:numPr>
          <w:ilvl w:val="0"/>
          <w:numId w:val="1"/>
        </w:numPr>
        <w:spacing w:line="240" w:lineRule="auto"/>
        <w:rPr>
          <w:sz w:val="28"/>
          <w:szCs w:val="28"/>
          <w:lang w:val="en-CA"/>
        </w:rPr>
      </w:pPr>
      <w:r w:rsidRPr="00FB6C7D">
        <w:rPr>
          <w:sz w:val="28"/>
          <w:szCs w:val="28"/>
          <w:lang w:val="en-CA"/>
        </w:rPr>
        <w:t>Your reference to at least one scholar’s opinion of the significance of the lines</w:t>
      </w:r>
    </w:p>
    <w:p w:rsidR="00FB6C7D" w:rsidRPr="00FB6C7D" w:rsidRDefault="00FB6C7D" w:rsidP="00FB6C7D">
      <w:pPr>
        <w:pStyle w:val="ListParagraph"/>
        <w:numPr>
          <w:ilvl w:val="0"/>
          <w:numId w:val="1"/>
        </w:numPr>
        <w:spacing w:line="240" w:lineRule="auto"/>
        <w:rPr>
          <w:sz w:val="28"/>
          <w:szCs w:val="28"/>
          <w:lang w:val="en-CA"/>
        </w:rPr>
      </w:pPr>
      <w:r w:rsidRPr="00FB6C7D">
        <w:rPr>
          <w:sz w:val="28"/>
          <w:szCs w:val="28"/>
          <w:lang w:val="en-CA"/>
        </w:rPr>
        <w:t>Your Work</w:t>
      </w:r>
      <w:r w:rsidR="00D313FA">
        <w:rPr>
          <w:sz w:val="28"/>
          <w:szCs w:val="28"/>
          <w:lang w:val="en-CA"/>
        </w:rPr>
        <w:t>(s)</w:t>
      </w:r>
      <w:r w:rsidRPr="00FB6C7D">
        <w:rPr>
          <w:sz w:val="28"/>
          <w:szCs w:val="28"/>
          <w:lang w:val="en-CA"/>
        </w:rPr>
        <w:t xml:space="preserve"> Cited</w:t>
      </w:r>
    </w:p>
    <w:sectPr w:rsidR="00FB6C7D" w:rsidRPr="00FB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7284"/>
    <w:multiLevelType w:val="hybridMultilevel"/>
    <w:tmpl w:val="F268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E14BF"/>
    <w:multiLevelType w:val="hybridMultilevel"/>
    <w:tmpl w:val="0A1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AA"/>
    <w:rsid w:val="0003353C"/>
    <w:rsid w:val="001475CA"/>
    <w:rsid w:val="002E3A21"/>
    <w:rsid w:val="00AD4AAA"/>
    <w:rsid w:val="00CF6590"/>
    <w:rsid w:val="00D313FA"/>
    <w:rsid w:val="00E837F9"/>
    <w:rsid w:val="00E95713"/>
    <w:rsid w:val="00EA0E11"/>
    <w:rsid w:val="00F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2018-04-05T17:16:00Z</dcterms:created>
  <dcterms:modified xsi:type="dcterms:W3CDTF">2018-04-05T20:15:00Z</dcterms:modified>
</cp:coreProperties>
</file>